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7CDA" w14:textId="77777777" w:rsidR="008D6E63" w:rsidRDefault="008D6E63" w:rsidP="008D6E63">
      <w:pPr>
        <w:shd w:val="clear" w:color="auto" w:fill="FFFFFF"/>
        <w:spacing w:after="0" w:line="28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en-NZ"/>
        </w:rPr>
        <w:t>Form 7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en-NZ"/>
        </w:rPr>
        <w:tab/>
      </w:r>
    </w:p>
    <w:p w14:paraId="1B566BD9" w14:textId="37C77544" w:rsidR="008D6E63" w:rsidRPr="008D6E63" w:rsidRDefault="008D6E63" w:rsidP="008D6E63">
      <w:pPr>
        <w:shd w:val="clear" w:color="auto" w:fill="FFFFFF"/>
        <w:spacing w:after="0" w:line="28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9"/>
          <w:szCs w:val="29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9"/>
          <w:szCs w:val="29"/>
          <w:lang w:eastAsia="en-NZ"/>
        </w:rPr>
        <w:t>Application for removal of matter to Employment Court</w:t>
      </w:r>
    </w:p>
    <w:bookmarkStart w:id="0" w:name="DLM8212"/>
    <w:p w14:paraId="5D742265" w14:textId="77777777" w:rsidR="008D6E63" w:rsidRPr="008D6E63" w:rsidRDefault="008D6E63" w:rsidP="008D6E6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begin"/>
      </w:r>
      <w:r w:rsidRPr="008D6E63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instrText xml:space="preserve"> HYPERLINK "https://legislation.govt.nz/regulation/public/2000/0186/latest/link.aspx?id=DLM8212" \l "DLM8212" </w:instrText>
      </w:r>
      <w:r w:rsidRPr="008D6E63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</w:r>
      <w:r w:rsidRPr="008D6E63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separate"/>
      </w:r>
      <w:r w:rsidRPr="008D6E63">
        <w:rPr>
          <w:rFonts w:ascii="Times New Roman" w:eastAsia="Times New Roman" w:hAnsi="Times New Roman" w:cs="Times New Roman"/>
          <w:color w:val="0000FF"/>
          <w:sz w:val="19"/>
          <w:szCs w:val="19"/>
          <w:bdr w:val="none" w:sz="0" w:space="0" w:color="auto" w:frame="1"/>
          <w:lang w:eastAsia="en-NZ"/>
        </w:rPr>
        <w:t>r 12</w:t>
      </w:r>
      <w:r w:rsidRPr="008D6E63">
        <w:rPr>
          <w:rFonts w:ascii="Times New Roman" w:eastAsia="Times New Roman" w:hAnsi="Times New Roman" w:cs="Times New Roman"/>
          <w:color w:val="000000"/>
          <w:sz w:val="19"/>
          <w:szCs w:val="19"/>
          <w:lang w:eastAsia="en-NZ"/>
        </w:rPr>
        <w:fldChar w:fldCharType="end"/>
      </w:r>
      <w:bookmarkEnd w:id="0"/>
    </w:p>
    <w:bookmarkStart w:id="1" w:name="DLM60965"/>
    <w:p w14:paraId="4B58703B" w14:textId="77777777" w:rsidR="008D6E63" w:rsidRPr="008D6E63" w:rsidRDefault="008D6E63" w:rsidP="008D6E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</w:pPr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begin"/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instrText xml:space="preserve"> HYPERLINK "https://legislation.govt.nz/regulation/public/2000/0186/latest/link.aspx?id=DLM60965" \l "DLM60965" </w:instrTex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separate"/>
      </w:r>
      <w:r w:rsidRPr="008D6E63">
        <w:rPr>
          <w:rFonts w:ascii="Times New Roman" w:eastAsia="Times New Roman" w:hAnsi="Times New Roman" w:cs="Times New Roman"/>
          <w:i/>
          <w:iCs/>
          <w:color w:val="0000FF"/>
          <w:sz w:val="19"/>
          <w:szCs w:val="19"/>
          <w:bdr w:val="none" w:sz="0" w:space="0" w:color="auto" w:frame="1"/>
          <w:lang w:eastAsia="en-NZ"/>
        </w:rPr>
        <w:t>Section 178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fldChar w:fldCharType="end"/>
      </w:r>
      <w:bookmarkEnd w:id="1"/>
      <w:r w:rsidRPr="008D6E6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en-NZ"/>
        </w:rPr>
        <w:t>, Employment Relations Act 2000</w:t>
      </w:r>
    </w:p>
    <w:p w14:paraId="3835031D" w14:textId="77777777" w:rsid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</w:p>
    <w:p w14:paraId="3697F533" w14:textId="3100673B" w:rsidR="00E558BD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 xml:space="preserve">Between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 w:rsidR="0033768E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………………………………………………………</w:t>
      </w:r>
      <w:proofErr w:type="gramStart"/>
      <w:r w:rsidR="0033768E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…..</w:t>
      </w:r>
      <w:proofErr w:type="gramEnd"/>
    </w:p>
    <w:p w14:paraId="1AD664B9" w14:textId="7042327E" w:rsidR="008D6E63" w:rsidRP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name, address, telephone number, email address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</w:t>
      </w:r>
    </w:p>
    <w:p w14:paraId="2DE2C627" w14:textId="77777777" w:rsidR="008D6E63" w:rsidRPr="008D6E63" w:rsidRDefault="008D6E63" w:rsidP="008D6E63">
      <w:pPr>
        <w:shd w:val="clear" w:color="auto" w:fill="FFFFFF"/>
        <w:spacing w:after="0" w:line="288" w:lineRule="atLeast"/>
        <w:ind w:left="720" w:firstLine="720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(applicant)</w:t>
      </w:r>
    </w:p>
    <w:p w14:paraId="7F605C42" w14:textId="77777777" w:rsid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</w:p>
    <w:p w14:paraId="51F8A745" w14:textId="4E437E6B" w:rsidR="00E558BD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 w:rsidR="0033768E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…………………………………………………………..</w:t>
      </w:r>
    </w:p>
    <w:p w14:paraId="6FD8A1CD" w14:textId="7EA66EE1" w:rsidR="008D6E63" w:rsidRP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name, address, telephone number, email address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</w:t>
      </w:r>
    </w:p>
    <w:p w14:paraId="64C43B4B" w14:textId="77777777" w:rsidR="008D6E63" w:rsidRPr="008D6E63" w:rsidRDefault="008D6E63" w:rsidP="008D6E63">
      <w:pPr>
        <w:shd w:val="clear" w:color="auto" w:fill="FFFFFF"/>
        <w:spacing w:after="0" w:line="288" w:lineRule="atLeast"/>
        <w:ind w:left="720" w:firstLine="720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(respondent)</w:t>
      </w:r>
    </w:p>
    <w:p w14:paraId="54E16F60" w14:textId="77777777" w:rsidR="008D6E63" w:rsidRDefault="008D6E63" w:rsidP="008D6E63">
      <w:pPr>
        <w:shd w:val="clear" w:color="auto" w:fill="FFFFFF"/>
        <w:spacing w:after="0" w:line="288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</w:pPr>
    </w:p>
    <w:p w14:paraId="572395F8" w14:textId="58BFE5D8" w:rsidR="008D6E63" w:rsidRPr="008D6E63" w:rsidRDefault="008D6E63" w:rsidP="008D6E63">
      <w:pPr>
        <w:shd w:val="clear" w:color="auto" w:fill="FFFFFF"/>
        <w:spacing w:after="0" w:line="288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  <w:t>To </w:t>
      </w:r>
      <w:r w:rsidRPr="008D6E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en-NZ"/>
        </w:rPr>
        <w:t>the respondent/applicant*</w:t>
      </w:r>
    </w:p>
    <w:p w14:paraId="0B3D3040" w14:textId="6470F14D" w:rsidR="008D6E63" w:rsidRPr="008D6E63" w:rsidRDefault="008D6E63" w:rsidP="008D6E63">
      <w:pPr>
        <w:shd w:val="clear" w:color="auto" w:fill="FFFFFF"/>
        <w:spacing w:before="60" w:after="6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and</w:t>
      </w:r>
    </w:p>
    <w:p w14:paraId="4570C2F8" w14:textId="6FFE3614" w:rsid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en-NZ"/>
        </w:rPr>
        <w:t>To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 the Employment Relations Authority</w:t>
      </w:r>
    </w:p>
    <w:p w14:paraId="066DA291" w14:textId="5BE5FA1A" w:rsidR="008D6E63" w:rsidRP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>*Select one.</w:t>
      </w:r>
    </w:p>
    <w:p w14:paraId="20B89D33" w14:textId="77777777" w:rsidR="008D6E63" w:rsidRP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</w:p>
    <w:p w14:paraId="29DA2124" w14:textId="33C4BE84" w:rsid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I apply to the Employment Relations Authority for the removal to the Employment Court for hearing and determination of the following matter/following part of the following matter* lodged under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file number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].</w:t>
      </w:r>
    </w:p>
    <w:p w14:paraId="1DCDA998" w14:textId="39D5DA46" w:rsidR="008D6E63" w:rsidRP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>*Select one.</w:t>
      </w:r>
    </w:p>
    <w:p w14:paraId="3D8B3235" w14:textId="001C3017" w:rsidR="008D6E63" w:rsidRDefault="008D6E63" w:rsidP="008D6E63">
      <w:pPr>
        <w:shd w:val="clear" w:color="auto" w:fill="FFFFFF"/>
        <w:spacing w:before="240" w:after="240" w:line="288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  <w:t>Grounds</w:t>
      </w:r>
    </w:p>
    <w:p w14:paraId="68F7CDCA" w14:textId="5B41A322" w:rsidR="008D6E63" w:rsidRP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This application is made on the following grounds: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state grounds fully but concisely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].</w:t>
      </w:r>
    </w:p>
    <w:p w14:paraId="059EADCE" w14:textId="08371F4B" w:rsidR="008D6E63" w:rsidRDefault="008D6E63" w:rsidP="008D6E63">
      <w:pPr>
        <w:shd w:val="clear" w:color="auto" w:fill="FFFFFF"/>
        <w:spacing w:before="240" w:after="240" w:line="288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  <w:t>Prescribed fee</w:t>
      </w:r>
    </w:p>
    <w:p w14:paraId="147A4724" w14:textId="4F8B89C4" w:rsidR="008D6E63" w:rsidRPr="008D6E63" w:rsidRDefault="008D6E63" w:rsidP="008D6E63">
      <w:pPr>
        <w:shd w:val="clear" w:color="auto" w:fill="FFFFFF"/>
        <w:spacing w:after="0" w:line="288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This application is accompanied by the prescribed fee.</w:t>
      </w:r>
    </w:p>
    <w:p w14:paraId="3207F71C" w14:textId="77777777" w:rsidR="008D6E63" w:rsidRPr="008D6E63" w:rsidRDefault="008D6E63" w:rsidP="008D6E63">
      <w:pPr>
        <w:shd w:val="clear" w:color="auto" w:fill="FFFFFF"/>
        <w:spacing w:before="240" w:after="240" w:line="288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NZ"/>
        </w:rPr>
        <w:t>Address for service</w:t>
      </w:r>
    </w:p>
    <w:p w14:paraId="6BC202D4" w14:textId="019A409C" w:rsid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This application is lodged by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name of applicant/respondent*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]/[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name of representative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 on behalf of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name of applicant/respondent*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]*.</w:t>
      </w:r>
    </w:p>
    <w:p w14:paraId="15AD56B3" w14:textId="3807D492" w:rsidR="008D6E63" w:rsidRPr="008D6E63" w:rsidRDefault="008D6E63" w:rsidP="008D6E63">
      <w:pPr>
        <w:shd w:val="clear" w:color="auto" w:fill="FFFFFF"/>
        <w:spacing w:after="24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>*Select one.</w:t>
      </w:r>
    </w:p>
    <w:p w14:paraId="494893DF" w14:textId="326EF023" w:rsid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The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name of applicant/respondent*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 address for service is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full physical or postal address to which any document may be sent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], telephone number is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telephone number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], and email address for service is [</w:t>
      </w:r>
      <w:r w:rsidRPr="008D6E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bdr w:val="none" w:sz="0" w:space="0" w:color="auto" w:frame="1"/>
          <w:lang w:eastAsia="en-NZ"/>
        </w:rPr>
        <w:t>email address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].†</w:t>
      </w:r>
    </w:p>
    <w:p w14:paraId="64FF4D59" w14:textId="4F0F227A" w:rsidR="008D6E63" w:rsidRP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>*Select one.</w:t>
      </w:r>
    </w:p>
    <w:p w14:paraId="12AA8800" w14:textId="7E5D1778" w:rsidR="008D6E63" w:rsidRPr="008D6E63" w:rsidRDefault="008D6E63" w:rsidP="008D6E63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†A full address, a telephone number, and an email address must always be supplied.</w:t>
      </w:r>
    </w:p>
    <w:p w14:paraId="5BA86E2E" w14:textId="77777777" w:rsidR="008D6E63" w:rsidRPr="008D6E63" w:rsidRDefault="008D6E63" w:rsidP="00401176">
      <w:pPr>
        <w:shd w:val="clear" w:color="auto" w:fill="FFFFFF"/>
        <w:spacing w:before="480" w:after="24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Date:</w:t>
      </w:r>
    </w:p>
    <w:p w14:paraId="6797CD93" w14:textId="77777777" w:rsidR="008D6E63" w:rsidRPr="008D6E63" w:rsidRDefault="008D6E63" w:rsidP="00401176">
      <w:pPr>
        <w:shd w:val="clear" w:color="auto" w:fill="FFFFFF"/>
        <w:spacing w:after="12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Signature:</w:t>
      </w:r>
    </w:p>
    <w:p w14:paraId="45B66BB3" w14:textId="1B1B5A4C" w:rsidR="008D6E63" w:rsidRDefault="008D6E63" w:rsidP="008D6E6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lastRenderedPageBreak/>
        <w:t>(applicant/respondent*)</w:t>
      </w:r>
    </w:p>
    <w:p w14:paraId="0363E231" w14:textId="59745DD7" w:rsidR="00401176" w:rsidRPr="00401176" w:rsidRDefault="00401176" w:rsidP="0040117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</w:pPr>
      <w:r w:rsidRPr="00401176">
        <w:rPr>
          <w:rFonts w:ascii="Times New Roman" w:eastAsia="Times New Roman" w:hAnsi="Times New Roman" w:cs="Times New Roman"/>
          <w:color w:val="000000"/>
          <w:sz w:val="20"/>
          <w:szCs w:val="20"/>
          <w:lang w:eastAsia="en-NZ"/>
        </w:rPr>
        <w:t>*Select One</w:t>
      </w:r>
    </w:p>
    <w:p w14:paraId="72CC6E0E" w14:textId="77777777" w:rsidR="008D6E63" w:rsidRPr="008D6E63" w:rsidRDefault="008D6E63" w:rsidP="00401176">
      <w:pPr>
        <w:shd w:val="clear" w:color="auto" w:fill="FFFFFF"/>
        <w:spacing w:before="240" w:after="240" w:line="28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NZ"/>
        </w:rPr>
      </w:pPr>
      <w:r w:rsidRPr="008D6E6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NZ"/>
        </w:rPr>
        <w:t>Notice to other party</w:t>
      </w:r>
    </w:p>
    <w:p w14:paraId="4E1C65FA" w14:textId="6802839B" w:rsidR="008D6E63" w:rsidRPr="008D6E63" w:rsidRDefault="008D6E63" w:rsidP="00401176">
      <w:pPr>
        <w:shd w:val="clear" w:color="auto" w:fill="FFFFFF"/>
        <w:spacing w:after="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1</w:t>
      </w:r>
      <w:r w:rsidR="004011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If you intend to defend the application for removal, you must, within 14 days after the date of the service of this application on you, lodge a statement in reply with an officer of the Employment Relations Authority.</w:t>
      </w:r>
    </w:p>
    <w:p w14:paraId="18CDB1B8" w14:textId="160EC8DF" w:rsidR="008D6E63" w:rsidRPr="008D6E63" w:rsidRDefault="008D6E63" w:rsidP="00401176">
      <w:pPr>
        <w:shd w:val="clear" w:color="auto" w:fill="FFFFFF"/>
        <w:spacing w:before="240" w:after="24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2</w:t>
      </w:r>
      <w:r w:rsidR="004011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The term </w:t>
      </w:r>
      <w:r w:rsidRPr="008D6E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en-NZ"/>
        </w:rPr>
        <w:t>days</w:t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 does not include any day in the period beginning with 25 December in any year and ending with 5 January in the following year.</w:t>
      </w:r>
    </w:p>
    <w:p w14:paraId="5737635D" w14:textId="63243D8A" w:rsidR="008D6E63" w:rsidRPr="008D6E63" w:rsidRDefault="008D6E63" w:rsidP="00401176">
      <w:pPr>
        <w:shd w:val="clear" w:color="auto" w:fill="FFFFFF"/>
        <w:spacing w:before="240" w:after="240" w:line="288" w:lineRule="atLeast"/>
        <w:ind w:left="720" w:hanging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>3</w:t>
      </w:r>
      <w:r w:rsidR="004011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en-NZ"/>
        </w:rPr>
        <w:tab/>
      </w: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You will be notified of the place, date, and time at which this application for removal will be considered.</w:t>
      </w:r>
    </w:p>
    <w:p w14:paraId="02EBDD07" w14:textId="77777777" w:rsidR="008D6E63" w:rsidRPr="008D6E63" w:rsidRDefault="008D6E63" w:rsidP="00401176">
      <w:pPr>
        <w:shd w:val="clear" w:color="auto" w:fill="FFFFFF"/>
        <w:spacing w:before="840" w:after="12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Date:</w:t>
      </w:r>
    </w:p>
    <w:p w14:paraId="2D8AFAC9" w14:textId="77777777" w:rsidR="008D6E63" w:rsidRPr="008D6E63" w:rsidRDefault="008D6E63" w:rsidP="00401176">
      <w:pPr>
        <w:shd w:val="clear" w:color="auto" w:fill="FFFFFF"/>
        <w:spacing w:after="12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Signature:</w:t>
      </w:r>
    </w:p>
    <w:p w14:paraId="2258BD52" w14:textId="70C2B43B" w:rsidR="00A8657B" w:rsidRPr="006E6CE6" w:rsidRDefault="008D6E63" w:rsidP="006E6CE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</w:pPr>
      <w:r w:rsidRPr="008D6E63">
        <w:rPr>
          <w:rFonts w:ascii="Times New Roman" w:eastAsia="Times New Roman" w:hAnsi="Times New Roman" w:cs="Times New Roman"/>
          <w:color w:val="000000"/>
          <w:sz w:val="25"/>
          <w:szCs w:val="25"/>
          <w:lang w:eastAsia="en-NZ"/>
        </w:rPr>
        <w:t>(Officer of the Employment Relations Authority)</w:t>
      </w:r>
    </w:p>
    <w:sectPr w:rsidR="00A8657B" w:rsidRPr="006E6CE6" w:rsidSect="0040117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A2C8" w14:textId="77777777" w:rsidR="00FA4593" w:rsidRDefault="00FA4593" w:rsidP="00401176">
      <w:pPr>
        <w:spacing w:after="0" w:line="240" w:lineRule="auto"/>
      </w:pPr>
      <w:r>
        <w:separator/>
      </w:r>
    </w:p>
  </w:endnote>
  <w:endnote w:type="continuationSeparator" w:id="0">
    <w:p w14:paraId="5A6CE7F8" w14:textId="77777777" w:rsidR="00FA4593" w:rsidRDefault="00FA4593" w:rsidP="0040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8070" w14:textId="77777777" w:rsidR="00FA4593" w:rsidRDefault="00FA4593" w:rsidP="00401176">
      <w:pPr>
        <w:spacing w:after="0" w:line="240" w:lineRule="auto"/>
      </w:pPr>
      <w:r>
        <w:separator/>
      </w:r>
    </w:p>
  </w:footnote>
  <w:footnote w:type="continuationSeparator" w:id="0">
    <w:p w14:paraId="78B710BA" w14:textId="77777777" w:rsidR="00FA4593" w:rsidRDefault="00FA4593" w:rsidP="0040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846"/>
    <w:multiLevelType w:val="hybridMultilevel"/>
    <w:tmpl w:val="C900777A"/>
    <w:lvl w:ilvl="0" w:tplc="1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43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63"/>
    <w:rsid w:val="00013824"/>
    <w:rsid w:val="00136F1B"/>
    <w:rsid w:val="002F1511"/>
    <w:rsid w:val="0033768E"/>
    <w:rsid w:val="00401176"/>
    <w:rsid w:val="005E14AE"/>
    <w:rsid w:val="006E6CE6"/>
    <w:rsid w:val="008D6E63"/>
    <w:rsid w:val="00A8657B"/>
    <w:rsid w:val="00C77D7A"/>
    <w:rsid w:val="00E558BD"/>
    <w:rsid w:val="00F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8753"/>
  <w15:chartTrackingRefBased/>
  <w15:docId w15:val="{D9DA6BE8-A195-4632-936F-A1334F9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6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Heading5">
    <w:name w:val="heading 5"/>
    <w:basedOn w:val="Normal"/>
    <w:link w:val="Heading5Char"/>
    <w:uiPriority w:val="9"/>
    <w:qFormat/>
    <w:rsid w:val="008D6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6E63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8D6E63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customStyle="1" w:styleId="label">
    <w:name w:val="label"/>
    <w:basedOn w:val="DefaultParagraphFont"/>
    <w:rsid w:val="008D6E63"/>
  </w:style>
  <w:style w:type="paragraph" w:customStyle="1" w:styleId="empowering-prov">
    <w:name w:val="empowering-prov"/>
    <w:basedOn w:val="Normal"/>
    <w:rsid w:val="008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8D6E63"/>
    <w:rPr>
      <w:color w:val="0000FF"/>
      <w:u w:val="single"/>
    </w:rPr>
  </w:style>
  <w:style w:type="paragraph" w:customStyle="1" w:styleId="authorisation">
    <w:name w:val="authorisation"/>
    <w:basedOn w:val="Normal"/>
    <w:rsid w:val="008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ext">
    <w:name w:val="text"/>
    <w:basedOn w:val="Normal"/>
    <w:rsid w:val="008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8D6E63"/>
    <w:rPr>
      <w:i/>
      <w:iCs/>
    </w:rPr>
  </w:style>
  <w:style w:type="character" w:customStyle="1" w:styleId="roman">
    <w:name w:val="roman"/>
    <w:basedOn w:val="DefaultParagraphFont"/>
    <w:rsid w:val="008D6E63"/>
  </w:style>
  <w:style w:type="character" w:styleId="Strong">
    <w:name w:val="Strong"/>
    <w:basedOn w:val="DefaultParagraphFont"/>
    <w:uiPriority w:val="22"/>
    <w:qFormat/>
    <w:rsid w:val="008D6E63"/>
    <w:rPr>
      <w:b/>
      <w:bCs/>
    </w:rPr>
  </w:style>
  <w:style w:type="character" w:customStyle="1" w:styleId="insertwords">
    <w:name w:val="insertwords"/>
    <w:basedOn w:val="DefaultParagraphFont"/>
    <w:rsid w:val="008D6E63"/>
  </w:style>
  <w:style w:type="paragraph" w:customStyle="1" w:styleId="left">
    <w:name w:val="left"/>
    <w:basedOn w:val="Normal"/>
    <w:rsid w:val="008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istory-note">
    <w:name w:val="history-note"/>
    <w:basedOn w:val="Normal"/>
    <w:rsid w:val="008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mended-provision">
    <w:name w:val="amended-provision"/>
    <w:basedOn w:val="DefaultParagraphFont"/>
    <w:rsid w:val="008D6E63"/>
  </w:style>
  <w:style w:type="character" w:customStyle="1" w:styleId="amending-operation">
    <w:name w:val="amending-operation"/>
    <w:basedOn w:val="DefaultParagraphFont"/>
    <w:rsid w:val="008D6E63"/>
  </w:style>
  <w:style w:type="character" w:customStyle="1" w:styleId="amendment-date">
    <w:name w:val="amendment-date"/>
    <w:basedOn w:val="DefaultParagraphFont"/>
    <w:rsid w:val="008D6E63"/>
  </w:style>
  <w:style w:type="character" w:customStyle="1" w:styleId="amending-leg">
    <w:name w:val="amending-leg"/>
    <w:basedOn w:val="DefaultParagraphFont"/>
    <w:rsid w:val="008D6E63"/>
  </w:style>
  <w:style w:type="paragraph" w:styleId="ListParagraph">
    <w:name w:val="List Paragraph"/>
    <w:basedOn w:val="Normal"/>
    <w:uiPriority w:val="34"/>
    <w:qFormat/>
    <w:rsid w:val="008D6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76"/>
  </w:style>
  <w:style w:type="paragraph" w:styleId="Footer">
    <w:name w:val="footer"/>
    <w:basedOn w:val="Normal"/>
    <w:link w:val="FooterChar"/>
    <w:uiPriority w:val="99"/>
    <w:unhideWhenUsed/>
    <w:rsid w:val="00401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90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4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8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8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45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12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4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36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64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42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573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15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050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01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228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37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2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9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1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54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2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40CC4-1F76-4885-9A8C-58F4DEE33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34B3B-DE8E-443A-9247-174ADC481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D9E68-E5F3-441A-8775-4AFCDE03D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7 - Application for removal of matter to Employment Court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Application for removal of matter to Employment Court</dc:title>
  <dc:subject/>
  <dc:creator>Employment Relations Authority</dc:creator>
  <cp:keywords/>
  <dc:description/>
  <cp:revision>5</cp:revision>
  <dcterms:created xsi:type="dcterms:W3CDTF">2023-10-24T22:02:00Z</dcterms:created>
  <dcterms:modified xsi:type="dcterms:W3CDTF">2023-10-24T23:53:00Z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2023-06-06T03:21:15Z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d8cf6558-3963-42e6-a68c-91a5120a4cf8</vt:lpwstr>
  </property>
  <property fmtid="{D5CDD505-2E9C-101B-9397-08002B2CF9AE}" pid="8" name="MSIP_Label_ffa2ea8f-33a2-4d89-bc10-4ca73b1a3f73_ContentBits">
    <vt:lpwstr>0</vt:lpwstr>
  </property>
</Properties>
</file>